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Аттестационный лист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результатам производственной практики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>Ф.И.О.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обучающийся (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яся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на ____курсе </w:t>
      </w:r>
      <w:r w:rsidR="00B70F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специальности </w:t>
      </w:r>
      <w:r w:rsidR="00C51A49">
        <w:rPr>
          <w:rFonts w:ascii="Times New Roman" w:hAnsi="Times New Roman" w:cs="Times New Roman"/>
          <w:i/>
          <w:sz w:val="28"/>
          <w:szCs w:val="28"/>
        </w:rPr>
        <w:t>09.02.02 Компьютерные сети</w:t>
      </w:r>
      <w:r w:rsidR="00B70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ГБПОУ «Бурятский республиканский информационно-экономический техникум» прошел(</w:t>
      </w:r>
      <w:proofErr w:type="gramStart"/>
      <w:r>
        <w:rPr>
          <w:rFonts w:ascii="Times New Roman" w:hAnsi="Times New Roman" w:cs="Times New Roman"/>
          <w:sz w:val="28"/>
          <w:szCs w:val="28"/>
        </w:rPr>
        <w:t>шла)  производственную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практику по профессиональному модулю </w:t>
      </w:r>
      <w:r w:rsidR="004738A0">
        <w:rPr>
          <w:rFonts w:ascii="Times New Roman" w:hAnsi="Times New Roman"/>
          <w:i/>
          <w:sz w:val="28"/>
          <w:szCs w:val="28"/>
        </w:rPr>
        <w:t>ПМ.0</w:t>
      </w:r>
      <w:r w:rsidR="009E4727">
        <w:rPr>
          <w:rFonts w:ascii="Times New Roman" w:hAnsi="Times New Roman"/>
          <w:i/>
          <w:sz w:val="28"/>
          <w:szCs w:val="28"/>
        </w:rPr>
        <w:t>3</w:t>
      </w:r>
      <w:r w:rsidR="004738A0">
        <w:rPr>
          <w:rFonts w:ascii="Times New Roman" w:hAnsi="Times New Roman"/>
          <w:i/>
          <w:sz w:val="28"/>
          <w:szCs w:val="28"/>
        </w:rPr>
        <w:t xml:space="preserve"> </w:t>
      </w:r>
      <w:r w:rsidR="009E4727">
        <w:rPr>
          <w:rFonts w:ascii="Times New Roman" w:hAnsi="Times New Roman"/>
          <w:i/>
          <w:sz w:val="28"/>
          <w:szCs w:val="28"/>
        </w:rPr>
        <w:t>Эксплуатация объектов сетевой инфраструктуры</w:t>
      </w:r>
    </w:p>
    <w:p w:rsidR="00F13684" w:rsidRDefault="00B70FAD" w:rsidP="00F1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объеме  _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 часов  с « ___» _______ 201 г. по «__» _________ 201 </w:t>
      </w:r>
      <w:r w:rsidR="00F136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г.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организации______________________________________________________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>наименование организации, юридический адрес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 обучающегося во время производственной практики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период  производственной практики обучающимся продемонстрирован уровень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сформированностьи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7"/>
        <w:gridCol w:w="2043"/>
        <w:gridCol w:w="2560"/>
        <w:gridCol w:w="982"/>
        <w:gridCol w:w="1030"/>
        <w:gridCol w:w="933"/>
      </w:tblGrid>
      <w:tr w:rsidR="00F13684" w:rsidRPr="002373F1" w:rsidTr="00B438D5">
        <w:trPr>
          <w:trHeight w:val="660"/>
        </w:trPr>
        <w:tc>
          <w:tcPr>
            <w:tcW w:w="17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2373F1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Оцениваемые ПК</w:t>
            </w:r>
          </w:p>
        </w:tc>
        <w:tc>
          <w:tcPr>
            <w:tcW w:w="20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2373F1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показатели  оценивания результата (ОПОР) ПК </w:t>
            </w:r>
          </w:p>
        </w:tc>
        <w:tc>
          <w:tcPr>
            <w:tcW w:w="2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2373F1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качество выполненных работ(по требованию ФГОС «уметь», «опыт»)</w:t>
            </w:r>
          </w:p>
        </w:tc>
        <w:tc>
          <w:tcPr>
            <w:tcW w:w="2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2373F1" w:rsidRDefault="00F1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ПК</w:t>
            </w:r>
          </w:p>
        </w:tc>
      </w:tr>
      <w:tr w:rsidR="00F13684" w:rsidRPr="002373F1" w:rsidTr="002373F1">
        <w:trPr>
          <w:trHeight w:val="6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2373F1" w:rsidRDefault="00F13684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2373F1" w:rsidRDefault="00F13684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2373F1" w:rsidRDefault="00F13684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2373F1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80-100%-5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2373F1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70-80%-4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2373F1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73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60-70%-3</w:t>
            </w:r>
          </w:p>
        </w:tc>
      </w:tr>
      <w:tr w:rsidR="00B438D5" w:rsidRPr="002373F1" w:rsidTr="002373F1"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D5" w:rsidRPr="00B438D5" w:rsidRDefault="00B438D5" w:rsidP="00B438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6"/>
                <w:rFonts w:eastAsiaTheme="minorEastAsia"/>
              </w:rPr>
            </w:pPr>
            <w:r w:rsidRPr="00B438D5">
              <w:rPr>
                <w:rStyle w:val="6"/>
                <w:rFonts w:eastAsiaTheme="minorEastAsia"/>
              </w:rPr>
              <w:t>Установка межсетевого экрана на предприятии</w:t>
            </w:r>
          </w:p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6"/>
                <w:rFonts w:eastAsiaTheme="minorEastAsia"/>
              </w:rPr>
            </w:pPr>
            <w:r w:rsidRPr="00B438D5">
              <w:rPr>
                <w:rStyle w:val="6"/>
                <w:rFonts w:eastAsiaTheme="minorEastAsia"/>
              </w:rPr>
              <w:t xml:space="preserve">Установка на рабочие станции антивирусных программ на предприятии </w:t>
            </w:r>
          </w:p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6"/>
                <w:rFonts w:eastAsiaTheme="minorEastAsia"/>
              </w:rPr>
            </w:pPr>
            <w:r w:rsidRPr="00B438D5">
              <w:rPr>
                <w:rStyle w:val="6"/>
                <w:rFonts w:eastAsiaTheme="minorEastAsia"/>
              </w:rPr>
              <w:t>Установка и настройка ОС на сервере на предприятии</w:t>
            </w:r>
          </w:p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6"/>
                <w:rFonts w:eastAsiaTheme="minorEastAsia"/>
              </w:rPr>
            </w:pPr>
            <w:r w:rsidRPr="00B438D5">
              <w:rPr>
                <w:rStyle w:val="6"/>
                <w:rFonts w:eastAsiaTheme="minorEastAsia"/>
              </w:rPr>
              <w:t>Тестирование сетевого оборудования на предприятии</w:t>
            </w:r>
          </w:p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6"/>
                <w:rFonts w:eastAsiaTheme="minorEastAsia"/>
              </w:rPr>
            </w:pPr>
            <w:r w:rsidRPr="00B438D5">
              <w:rPr>
                <w:rStyle w:val="6"/>
                <w:rFonts w:eastAsiaTheme="minorEastAsia"/>
              </w:rPr>
              <w:t>Устранение неполадок сети на предприятии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2373F1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2373F1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2373F1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38D5" w:rsidRPr="002373F1" w:rsidTr="00B438D5"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профилактические работы на объектах сетевой инфраструктуры и рабочих станциях.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6"/>
                <w:rFonts w:eastAsiaTheme="minorEastAsia"/>
              </w:rPr>
            </w:pPr>
            <w:r w:rsidRPr="00B438D5">
              <w:rPr>
                <w:rStyle w:val="6"/>
                <w:rFonts w:eastAsiaTheme="minorEastAsia"/>
              </w:rPr>
              <w:t>Ремонт сетевого оборудования на предприятии</w:t>
            </w:r>
          </w:p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6"/>
                <w:rFonts w:eastAsiaTheme="minorEastAsia"/>
              </w:rPr>
            </w:pPr>
            <w:r w:rsidRPr="00B438D5">
              <w:rPr>
                <w:rStyle w:val="6"/>
                <w:rFonts w:eastAsiaTheme="minorEastAsia"/>
              </w:rPr>
              <w:t xml:space="preserve">Использование активного оборудования сети. </w:t>
            </w:r>
          </w:p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6"/>
                <w:rFonts w:eastAsiaTheme="minorEastAsia"/>
              </w:rPr>
            </w:pPr>
            <w:r w:rsidRPr="00B438D5">
              <w:rPr>
                <w:rStyle w:val="6"/>
                <w:rFonts w:eastAsiaTheme="minorEastAsia"/>
              </w:rPr>
              <w:t>Использование пассивного оборудования сети.</w:t>
            </w:r>
          </w:p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6"/>
                <w:rFonts w:eastAsiaTheme="minorEastAsia"/>
              </w:rPr>
            </w:pPr>
            <w:r w:rsidRPr="00B438D5">
              <w:rPr>
                <w:rStyle w:val="6"/>
                <w:rFonts w:eastAsiaTheme="minorEastAsia"/>
              </w:rPr>
              <w:lastRenderedPageBreak/>
              <w:t>Заполнение технической документации</w:t>
            </w:r>
          </w:p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6"/>
                <w:rFonts w:eastAsiaTheme="minorEastAsia"/>
              </w:rPr>
            </w:pPr>
            <w:r w:rsidRPr="00B438D5">
              <w:rPr>
                <w:rStyle w:val="6"/>
                <w:rFonts w:eastAsiaTheme="minorEastAsia"/>
              </w:rPr>
              <w:t>Работа по созданию, редактированию, удалению пользователей в DOMAIN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2373F1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2373F1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2373F1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38D5" w:rsidRPr="002373F1" w:rsidTr="00B438D5"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Эксплуатация сетевых конфигураций.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6"/>
                <w:rFonts w:eastAsiaTheme="minorEastAsia"/>
              </w:rPr>
            </w:pPr>
            <w:r w:rsidRPr="00B438D5">
              <w:rPr>
                <w:rStyle w:val="6"/>
                <w:rFonts w:eastAsiaTheme="minorEastAsia"/>
              </w:rPr>
              <w:t>Работа с кабельными сканерами и тестерами.</w:t>
            </w:r>
          </w:p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6"/>
                <w:rFonts w:eastAsiaTheme="minorEastAsia"/>
              </w:rPr>
            </w:pPr>
            <w:r w:rsidRPr="00B438D5">
              <w:rPr>
                <w:rStyle w:val="6"/>
                <w:rFonts w:eastAsiaTheme="minorEastAsia"/>
              </w:rPr>
              <w:t>Работа с базами данных, создание таблиц, внесение данных в таблицы, редактирование данных таблиц.</w:t>
            </w:r>
          </w:p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6"/>
                <w:rFonts w:eastAsiaTheme="minorEastAsia"/>
              </w:rPr>
            </w:pPr>
            <w:r w:rsidRPr="00B438D5">
              <w:rPr>
                <w:rStyle w:val="6"/>
                <w:rFonts w:eastAsiaTheme="minorEastAsia"/>
              </w:rPr>
              <w:t>Создание плана восстановления сети</w:t>
            </w:r>
          </w:p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6"/>
                <w:rFonts w:eastAsiaTheme="minorEastAsia"/>
              </w:rPr>
            </w:pPr>
            <w:r w:rsidRPr="00B438D5">
              <w:rPr>
                <w:rStyle w:val="6"/>
                <w:rFonts w:eastAsiaTheme="minorEastAsia"/>
              </w:rPr>
              <w:t>Разработка функциональных схем элементов автоматизированной системы защиты информации</w:t>
            </w:r>
          </w:p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6"/>
                <w:rFonts w:eastAsiaTheme="minorEastAsia"/>
              </w:rPr>
            </w:pPr>
            <w:r w:rsidRPr="00B438D5">
              <w:rPr>
                <w:rStyle w:val="6"/>
                <w:rFonts w:eastAsiaTheme="minorEastAsia"/>
              </w:rPr>
              <w:t>Анализ входящего и исходящего трафика.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2373F1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2373F1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2373F1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38D5" w:rsidRPr="002373F1" w:rsidTr="00B438D5"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6"/>
                <w:rFonts w:eastAsiaTheme="minorEastAsia"/>
              </w:rPr>
            </w:pPr>
            <w:r w:rsidRPr="00B438D5">
              <w:rPr>
                <w:rStyle w:val="6"/>
                <w:rFonts w:eastAsiaTheme="minorEastAsia"/>
              </w:rPr>
              <w:t>Профилактические работы в объектах сетевой инфраструктуры</w:t>
            </w:r>
          </w:p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6"/>
                <w:rFonts w:eastAsiaTheme="minorEastAsia"/>
              </w:rPr>
            </w:pPr>
            <w:r w:rsidRPr="00B438D5">
              <w:rPr>
                <w:rStyle w:val="6"/>
                <w:rFonts w:eastAsiaTheme="minorEastAsia"/>
              </w:rPr>
              <w:t>Структура системы управления, архитектура системы управления</w:t>
            </w:r>
          </w:p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6"/>
                <w:rFonts w:eastAsiaTheme="minorEastAsia"/>
              </w:rPr>
            </w:pPr>
            <w:r w:rsidRPr="00B438D5">
              <w:rPr>
                <w:rStyle w:val="6"/>
                <w:rFonts w:eastAsiaTheme="minorEastAsia"/>
              </w:rPr>
              <w:t>Работа с протоколами SNMP; CMIP; TMN; LNMP; ANMP</w:t>
            </w:r>
          </w:p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6"/>
                <w:rFonts w:eastAsiaTheme="minorEastAsia"/>
              </w:rPr>
            </w:pPr>
            <w:r w:rsidRPr="00B438D5">
              <w:rPr>
                <w:rStyle w:val="6"/>
                <w:rFonts w:eastAsiaTheme="minorEastAsia"/>
              </w:rPr>
              <w:t>Работа с сервером, чтение голов, работа над ошибками</w:t>
            </w:r>
          </w:p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6"/>
                <w:rFonts w:eastAsiaTheme="minorEastAsia"/>
              </w:rPr>
            </w:pPr>
            <w:r w:rsidRPr="00B438D5">
              <w:rPr>
                <w:rStyle w:val="6"/>
                <w:rFonts w:eastAsiaTheme="minorEastAsia"/>
              </w:rPr>
              <w:t>Удаленное администрирование сервера с рабочих станций, программы для удаленного доступа.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2373F1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2373F1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2373F1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38D5" w:rsidRPr="002373F1" w:rsidTr="00B438D5"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инвентаризацию технических средств сетевой инфраструктуры, осуществлять </w:t>
            </w:r>
            <w:r w:rsidRPr="00B4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оборудования после его ремонта.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Контроль доступа, сохранение целостности данных и </w:t>
            </w:r>
            <w:proofErr w:type="spellStart"/>
            <w:r w:rsidRPr="00B43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журналирование</w:t>
            </w:r>
            <w:proofErr w:type="spellEnd"/>
            <w:r w:rsidRPr="00B43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политик безопасности и внедрение их в операционные системы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2373F1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2373F1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2373F1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38D5" w:rsidRPr="002373F1" w:rsidTr="00B438D5"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ПК 3.6.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Построение физической карты локальной сети</w:t>
            </w:r>
          </w:p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и анализ сети с помощью программных и аппаратных средств</w:t>
            </w:r>
          </w:p>
          <w:p w:rsidR="00B438D5" w:rsidRPr="00B438D5" w:rsidRDefault="00B438D5" w:rsidP="00B438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38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со встроенными сканерами диагностики и управления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2373F1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2373F1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2373F1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13684" w:rsidRDefault="00F13684" w:rsidP="00F13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  уровень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 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914"/>
        <w:gridCol w:w="3573"/>
        <w:gridCol w:w="992"/>
        <w:gridCol w:w="956"/>
        <w:gridCol w:w="1136"/>
      </w:tblGrid>
      <w:tr w:rsidR="00F13684" w:rsidRPr="00B438D5" w:rsidTr="00B438D5">
        <w:tc>
          <w:tcPr>
            <w:tcW w:w="2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B438D5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Оцениваемые ОК</w:t>
            </w:r>
          </w:p>
        </w:tc>
        <w:tc>
          <w:tcPr>
            <w:tcW w:w="3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B438D5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показатели  оценивания результата (ОПОР) ОК</w:t>
            </w:r>
          </w:p>
        </w:tc>
        <w:tc>
          <w:tcPr>
            <w:tcW w:w="30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B438D5" w:rsidRDefault="00B70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Уровни оценки О</w:t>
            </w:r>
            <w:r w:rsidR="00F13684" w:rsidRPr="00B43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</w:p>
        </w:tc>
      </w:tr>
      <w:tr w:rsidR="00F13684" w:rsidRPr="00B438D5" w:rsidTr="00B438D5">
        <w:trPr>
          <w:trHeight w:val="311"/>
        </w:trPr>
        <w:tc>
          <w:tcPr>
            <w:tcW w:w="29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B438D5" w:rsidRDefault="00F13684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684" w:rsidRPr="00B438D5" w:rsidRDefault="00F13684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B438D5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B438D5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684" w:rsidRPr="00B438D5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2373F1" w:rsidRPr="00B438D5" w:rsidTr="00B438D5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8D5" w:rsidRPr="00B438D5" w:rsidRDefault="00B438D5" w:rsidP="00B4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511"/>
            <w:r w:rsidRPr="00B438D5">
              <w:rPr>
                <w:rFonts w:ascii="Times New Roman" w:hAnsi="Times New Roman" w:cs="Times New Roman"/>
                <w:sz w:val="24"/>
                <w:szCs w:val="24"/>
              </w:rPr>
              <w:t xml:space="preserve">ОК 1. </w:t>
            </w:r>
          </w:p>
          <w:bookmarkEnd w:id="0"/>
          <w:p w:rsidR="002373F1" w:rsidRPr="00B438D5" w:rsidRDefault="002373F1" w:rsidP="002373F1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B438D5" w:rsidRDefault="00B438D5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B438D5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B438D5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3F1" w:rsidRPr="00B438D5" w:rsidRDefault="002373F1" w:rsidP="0023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38D5" w:rsidRPr="00B438D5" w:rsidTr="00B438D5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8D5" w:rsidRPr="00B438D5" w:rsidRDefault="00B438D5" w:rsidP="00B4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38D5" w:rsidRPr="00B438D5" w:rsidTr="00B438D5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38D5" w:rsidRPr="00B438D5" w:rsidRDefault="00B438D5" w:rsidP="00B4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38D5" w:rsidRPr="00B438D5" w:rsidTr="00B438D5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38D5" w:rsidRPr="00B438D5" w:rsidTr="00B438D5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38D5" w:rsidRPr="00B438D5" w:rsidTr="00B438D5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38D5" w:rsidRPr="00B438D5" w:rsidTr="00B438D5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38D5" w:rsidRPr="00B438D5" w:rsidTr="00B438D5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38D5" w:rsidRPr="00B438D5" w:rsidTr="00B438D5">
        <w:trPr>
          <w:trHeight w:val="1100"/>
        </w:trPr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8D5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8D5" w:rsidRPr="00B438D5" w:rsidRDefault="00B438D5" w:rsidP="00B43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рекомендуется на присвоение тарифного разряда по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профессии_________________________________________________________</w:t>
      </w:r>
    </w:p>
    <w:p w:rsidR="00F13684" w:rsidRDefault="00F13684" w:rsidP="00F13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6870"/>
      </w:tblGrid>
      <w:tr w:rsidR="00F13684" w:rsidTr="00F13684">
        <w:trPr>
          <w:trHeight w:val="2791"/>
        </w:trPr>
        <w:tc>
          <w:tcPr>
            <w:tcW w:w="2518" w:type="dxa"/>
          </w:tcPr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«____»____20  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53" w:type="dxa"/>
          </w:tcPr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 лицо  организации (должность)</w:t>
            </w:r>
          </w:p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84" w:rsidRDefault="00F136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_____________Ф.И.О, подпись </w:t>
            </w:r>
          </w:p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684" w:rsidRDefault="00F1368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_____________Ф.И.О, подпись</w:t>
            </w:r>
          </w:p>
          <w:p w:rsidR="00F13684" w:rsidRDefault="00F1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3684" w:rsidRDefault="00B01B08" w:rsidP="00B01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B01B08"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B08">
              <w:rPr>
                <w:rFonts w:ascii="Times New Roman" w:hAnsi="Times New Roman" w:cs="Times New Roman"/>
                <w:sz w:val="28"/>
                <w:szCs w:val="28"/>
              </w:rPr>
              <w:t>производственной практикой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1" w:name="_GoBack"/>
            <w:bookmarkEnd w:id="1"/>
            <w:r w:rsidR="00F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13684">
              <w:rPr>
                <w:rFonts w:ascii="Times New Roman" w:hAnsi="Times New Roman" w:cs="Times New Roman"/>
                <w:sz w:val="28"/>
                <w:szCs w:val="28"/>
              </w:rPr>
              <w:tab/>
              <w:t>____________Ф.И.О, подпись</w:t>
            </w:r>
          </w:p>
        </w:tc>
      </w:tr>
    </w:tbl>
    <w:p w:rsidR="00F13684" w:rsidRDefault="00F13684" w:rsidP="00F136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3684" w:rsidSect="00F2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024D7"/>
    <w:multiLevelType w:val="hybridMultilevel"/>
    <w:tmpl w:val="1C38ECF2"/>
    <w:lvl w:ilvl="0" w:tplc="BED8DA6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9439B"/>
    <w:multiLevelType w:val="multilevel"/>
    <w:tmpl w:val="AC4ECA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84"/>
    <w:rsid w:val="001F757D"/>
    <w:rsid w:val="002373F1"/>
    <w:rsid w:val="004738A0"/>
    <w:rsid w:val="009E4727"/>
    <w:rsid w:val="00B01B08"/>
    <w:rsid w:val="00B438D5"/>
    <w:rsid w:val="00B70FAD"/>
    <w:rsid w:val="00C51A49"/>
    <w:rsid w:val="00D506A9"/>
    <w:rsid w:val="00F108ED"/>
    <w:rsid w:val="00F13684"/>
    <w:rsid w:val="00F2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6B65"/>
  <w15:docId w15:val="{D1648197-E250-4179-A691-883FBF81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F13684"/>
    <w:pPr>
      <w:ind w:left="566" w:hanging="283"/>
      <w:contextualSpacing/>
    </w:pPr>
  </w:style>
  <w:style w:type="paragraph" w:styleId="a3">
    <w:name w:val="List Paragraph"/>
    <w:basedOn w:val="a"/>
    <w:uiPriority w:val="99"/>
    <w:qFormat/>
    <w:rsid w:val="00F13684"/>
    <w:pPr>
      <w:ind w:left="720"/>
      <w:contextualSpacing/>
    </w:pPr>
  </w:style>
  <w:style w:type="table" w:styleId="a4">
    <w:name w:val="Table Grid"/>
    <w:basedOn w:val="a1"/>
    <w:uiPriority w:val="59"/>
    <w:rsid w:val="00F13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"/>
    <w:basedOn w:val="a0"/>
    <w:rsid w:val="00237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5">
    <w:name w:val="List"/>
    <w:basedOn w:val="a6"/>
    <w:unhideWhenUsed/>
    <w:rsid w:val="002373F1"/>
    <w:pPr>
      <w:suppressAutoHyphens/>
      <w:spacing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2373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73F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1A4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5DC7B-6FE3-4C7B-B83F-8C60E852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</dc:creator>
  <cp:lastModifiedBy>bair</cp:lastModifiedBy>
  <cp:revision>4</cp:revision>
  <cp:lastPrinted>2017-01-16T01:36:00Z</cp:lastPrinted>
  <dcterms:created xsi:type="dcterms:W3CDTF">2017-01-16T01:42:00Z</dcterms:created>
  <dcterms:modified xsi:type="dcterms:W3CDTF">2017-02-03T03:43:00Z</dcterms:modified>
</cp:coreProperties>
</file>